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2107"/>
        <w:gridCol w:w="1589"/>
        <w:gridCol w:w="1848"/>
        <w:gridCol w:w="1820"/>
        <w:gridCol w:w="1842"/>
        <w:gridCol w:w="1908"/>
        <w:gridCol w:w="1843"/>
      </w:tblGrid>
      <w:tr w:rsidR="008B5E55" w14:paraId="284FB5C4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3B0A227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14:paraId="1A498258" w14:textId="77777777"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федеральному  статистическому</w:t>
            </w:r>
            <w:proofErr w:type="gramEnd"/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наблюдению</w:t>
            </w:r>
          </w:p>
          <w:p w14:paraId="111A2B16" w14:textId="77777777"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дополнительным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ованием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  <w:proofErr w:type="gramEnd"/>
          </w:p>
          <w:p w14:paraId="33F3988D" w14:textId="6681FE14"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273CB1" w:rsidRPr="00B409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6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23301D7C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7E7E3BC" w14:textId="377BB034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C23818" w:rsidRPr="00C5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5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23818" w:rsidRPr="00C5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273C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5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14:paraId="161ABE22" w14:textId="4D7D294E" w:rsidR="0022100F" w:rsidRPr="00773293" w:rsidRDefault="000C24BB" w:rsidP="002210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документа:</w:t>
            </w:r>
            <w:r w:rsidR="00C23818" w:rsidRPr="00C56D5E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="00C23818" w:rsidRPr="00C56D5E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22100F" w:rsidRPr="0022100F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28</w:t>
            </w:r>
            <w:r w:rsidR="0022100F" w:rsidRPr="0022100F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2210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210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2100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2210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="0022100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14:paraId="575A8013" w14:textId="1AFCDB1F" w:rsidR="00C23818" w:rsidRPr="00773293" w:rsidRDefault="00C23818" w:rsidP="00C2381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14:paraId="661853EC" w14:textId="45F04732" w:rsidR="000C24BB" w:rsidRPr="00C56D5E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14:paraId="4E58808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3447247E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14:paraId="027DDBB7" w14:textId="77777777" w:rsidTr="00142F17">
        <w:tc>
          <w:tcPr>
            <w:tcW w:w="5525" w:type="dxa"/>
            <w:gridSpan w:val="3"/>
          </w:tcPr>
          <w:p w14:paraId="14FCD85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14:paraId="4303C3DD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14:paraId="0DE8004C" w14:textId="77777777" w:rsidTr="00B65E30">
        <w:tc>
          <w:tcPr>
            <w:tcW w:w="5525" w:type="dxa"/>
            <w:gridSpan w:val="3"/>
          </w:tcPr>
          <w:p w14:paraId="3162BA92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14:paraId="339C4AA2" w14:textId="626C57B6"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</w:t>
            </w:r>
            <w:r w:rsidR="007F50E6">
              <w:rPr>
                <w:rFonts w:ascii="Arial" w:hAnsi="Arial" w:cs="Arial"/>
                <w:sz w:val="18"/>
                <w:szCs w:val="18"/>
              </w:rPr>
              <w:t>0113 4 07 92703 244</w:t>
            </w:r>
          </w:p>
        </w:tc>
      </w:tr>
      <w:tr w:rsidR="00142F17" w:rsidRPr="00773293" w14:paraId="393D1A59" w14:textId="77777777" w:rsidTr="00EC79F6">
        <w:tc>
          <w:tcPr>
            <w:tcW w:w="14786" w:type="dxa"/>
            <w:gridSpan w:val="8"/>
          </w:tcPr>
          <w:p w14:paraId="186016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4572646A" w14:textId="77777777" w:rsidTr="00D00E4B">
        <w:tc>
          <w:tcPr>
            <w:tcW w:w="1829" w:type="dxa"/>
            <w:vMerge w:val="restart"/>
            <w:vAlign w:val="center"/>
          </w:tcPr>
          <w:p w14:paraId="78288A9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7" w:type="dxa"/>
            <w:vMerge w:val="restart"/>
            <w:vAlign w:val="center"/>
          </w:tcPr>
          <w:p w14:paraId="4658CC6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89" w:type="dxa"/>
            <w:vMerge w:val="restart"/>
            <w:vAlign w:val="center"/>
          </w:tcPr>
          <w:p w14:paraId="57A611F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14:paraId="190AF67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14:paraId="549DD14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14:paraId="067F55C9" w14:textId="77777777" w:rsidTr="00D00E4B">
        <w:tc>
          <w:tcPr>
            <w:tcW w:w="1829" w:type="dxa"/>
            <w:vMerge/>
          </w:tcPr>
          <w:p w14:paraId="50830542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14:paraId="4D6D8B2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7E7FDFE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0ABEB7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18BF3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14:paraId="0112C540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14:paraId="4825DA1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14:paraId="6F2C031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указанием оснований (причин) расторжения)</w:t>
            </w:r>
          </w:p>
        </w:tc>
      </w:tr>
      <w:tr w:rsidR="0007231B" w:rsidRPr="00773293" w14:paraId="11BA4EC7" w14:textId="77777777" w:rsidTr="00D00E4B">
        <w:tc>
          <w:tcPr>
            <w:tcW w:w="1829" w:type="dxa"/>
          </w:tcPr>
          <w:p w14:paraId="5E0ABD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14:paraId="5D274EB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14:paraId="4803274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3C06D17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14:paraId="6C9EBA0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2053FC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14:paraId="5109D56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014D68C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14:paraId="45D4FC37" w14:textId="77777777" w:rsidTr="00D00E4B">
        <w:tc>
          <w:tcPr>
            <w:tcW w:w="1829" w:type="dxa"/>
          </w:tcPr>
          <w:p w14:paraId="336CD4A7" w14:textId="761DD98C" w:rsidR="00142F17" w:rsidRPr="00D00E4B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E4B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 w:rsidRPr="00D00E4B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 w:rsidRPr="00D00E4B">
              <w:rPr>
                <w:rFonts w:ascii="Arial" w:hAnsi="Arial" w:cs="Arial"/>
                <w:sz w:val="18"/>
                <w:szCs w:val="18"/>
              </w:rPr>
              <w:t>и</w:t>
            </w:r>
            <w:r w:rsidR="00C23818" w:rsidRPr="00C2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E4B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107" w:type="dxa"/>
          </w:tcPr>
          <w:p w14:paraId="7126DE06" w14:textId="77777777" w:rsidR="00142F17" w:rsidRPr="00EC79F6" w:rsidRDefault="00A16016" w:rsidP="00D00E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рганизация работы по сбору, обработке первичных статистических </w:t>
            </w:r>
            <w:proofErr w:type="gramStart"/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данных  </w:t>
            </w:r>
            <w:r w:rsidR="00D00E4B">
              <w:rPr>
                <w:rFonts w:ascii="Arial" w:hAnsi="Arial" w:cs="Arial"/>
                <w:sz w:val="18"/>
                <w:szCs w:val="18"/>
              </w:rPr>
              <w:t>н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аблюдения</w:t>
            </w:r>
            <w:proofErr w:type="gramEnd"/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r w:rsidR="00645074">
              <w:rPr>
                <w:rFonts w:ascii="Arial" w:hAnsi="Arial" w:cs="Arial"/>
                <w:sz w:val="18"/>
                <w:szCs w:val="18"/>
              </w:rPr>
              <w:t>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  <w:r w:rsidR="00D00E4B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89" w:type="dxa"/>
          </w:tcPr>
          <w:p w14:paraId="7B207C15" w14:textId="77777777"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28452971" w14:textId="77777777"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14:paraId="0053989D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127A3B" w14:textId="267E27FB" w:rsidR="00142F17" w:rsidRPr="00773293" w:rsidRDefault="0022100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14:paraId="39E7EFF1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ECD5DB" w14:textId="77777777"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0FEF6BCC" w14:textId="77777777" w:rsidTr="00D00E4B">
        <w:tc>
          <w:tcPr>
            <w:tcW w:w="1829" w:type="dxa"/>
          </w:tcPr>
          <w:p w14:paraId="16DC92AA" w14:textId="77777777" w:rsidR="0048102F" w:rsidRPr="00D00E4B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00E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</w:tcPr>
          <w:p w14:paraId="26F33E94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5CB47DCB" w14:textId="77777777"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134AC045" w14:textId="77777777"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14:paraId="35BEE3A5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2FFCD7" w14:textId="50D08493" w:rsidR="0048102F" w:rsidRPr="00773293" w:rsidRDefault="0022100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14:paraId="0703C463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91BC3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071958" w14:textId="77777777"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C758A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00F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CB1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07C87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00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1EEF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8A8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0E6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917"/>
    <w:rsid w:val="00B40DBE"/>
    <w:rsid w:val="00B4278A"/>
    <w:rsid w:val="00B42806"/>
    <w:rsid w:val="00B42872"/>
    <w:rsid w:val="00B42E6D"/>
    <w:rsid w:val="00B4481A"/>
    <w:rsid w:val="00B44AFB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818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6D5E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0E4B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C7914"/>
    <w:rsid w:val="00DD017A"/>
    <w:rsid w:val="00DD048F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2C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6B68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AF90C"/>
  <w15:docId w15:val="{A56D488F-4BFA-44CF-B319-409F2E6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57FA-9D1B-487E-B234-470F43FD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Выходцева Дарья Андреевна</cp:lastModifiedBy>
  <cp:revision>9</cp:revision>
  <cp:lastPrinted>2022-01-11T00:06:00Z</cp:lastPrinted>
  <dcterms:created xsi:type="dcterms:W3CDTF">2021-01-12T23:15:00Z</dcterms:created>
  <dcterms:modified xsi:type="dcterms:W3CDTF">2022-02-27T21:48:00Z</dcterms:modified>
</cp:coreProperties>
</file>